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13" w:rsidRPr="00355512" w:rsidRDefault="00165F13" w:rsidP="00165F13">
      <w:pPr>
        <w:spacing w:beforeLines="50" w:before="156" w:after="0" w:line="24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一）</w:t>
      </w:r>
      <w:r w:rsidR="00EE3CC7">
        <w:rPr>
          <w:rFonts w:ascii="宋体" w:eastAsia="宋体" w:hAnsi="宋体" w:cs="宋体" w:hint="eastAsia"/>
          <w:b/>
          <w:sz w:val="24"/>
        </w:rPr>
        <w:t>物资要求</w:t>
      </w:r>
      <w:r w:rsidRPr="00355512">
        <w:rPr>
          <w:rFonts w:ascii="宋体" w:eastAsia="宋体" w:hAnsi="宋体" w:cs="宋体" w:hint="eastAsia"/>
          <w:b/>
          <w:sz w:val="24"/>
        </w:rPr>
        <w:t>：</w:t>
      </w:r>
    </w:p>
    <w:p w:rsidR="00165F13" w:rsidRDefault="00165F13" w:rsidP="00165F13">
      <w:pPr>
        <w:spacing w:after="0" w:line="344" w:lineRule="auto"/>
        <w:rPr>
          <w:rFonts w:ascii="宋体" w:eastAsia="宋体" w:hAnsi="宋体" w:cs="宋体"/>
          <w:sz w:val="24"/>
        </w:rPr>
      </w:pPr>
      <w:r w:rsidRPr="002E2A74">
        <w:rPr>
          <w:rFonts w:ascii="宋体" w:eastAsia="宋体" w:hAnsi="宋体" w:cs="宋体" w:hint="eastAsia"/>
          <w:sz w:val="24"/>
        </w:rPr>
        <w:t>ZStack</w:t>
      </w:r>
      <w:r w:rsidRPr="002E2A74">
        <w:rPr>
          <w:rFonts w:ascii="宋体" w:eastAsia="宋体" w:hAnsi="宋体" w:cs="宋体"/>
          <w:sz w:val="24"/>
        </w:rPr>
        <w:t xml:space="preserve"> </w:t>
      </w:r>
      <w:r w:rsidRPr="002E2A74">
        <w:rPr>
          <w:rFonts w:ascii="宋体" w:eastAsia="宋体" w:hAnsi="宋体" w:cs="宋体" w:hint="eastAsia"/>
          <w:sz w:val="24"/>
        </w:rPr>
        <w:t>Mini一体机</w:t>
      </w:r>
    </w:p>
    <w:p w:rsidR="00165F13" w:rsidRPr="002E2A74" w:rsidRDefault="00165F13" w:rsidP="00165F13">
      <w:pPr>
        <w:spacing w:after="0" w:line="344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数量：2台</w:t>
      </w:r>
    </w:p>
    <w:p w:rsidR="00165F13" w:rsidRPr="002E2A74" w:rsidRDefault="00165F13" w:rsidP="00165F13">
      <w:pPr>
        <w:spacing w:after="0" w:line="344" w:lineRule="auto"/>
        <w:rPr>
          <w:rFonts w:ascii="宋体" w:eastAsia="宋体" w:hAnsi="宋体" w:cs="宋体"/>
          <w:sz w:val="24"/>
        </w:rPr>
      </w:pPr>
      <w:r w:rsidRPr="002E2A74">
        <w:rPr>
          <w:rFonts w:ascii="宋体" w:eastAsia="宋体" w:hAnsi="宋体" w:cs="宋体" w:hint="eastAsia"/>
          <w:sz w:val="24"/>
        </w:rPr>
        <w:t>存储可用容量≥20T/台，内存≥512G/台</w:t>
      </w:r>
    </w:p>
    <w:p w:rsidR="006B590D" w:rsidRPr="00355512" w:rsidRDefault="00165F13" w:rsidP="00165F13">
      <w:pPr>
        <w:spacing w:beforeLines="50" w:before="156" w:after="0" w:line="24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二）</w:t>
      </w:r>
      <w:r w:rsidR="006B590D" w:rsidRPr="00355512">
        <w:rPr>
          <w:rFonts w:ascii="宋体" w:eastAsia="宋体" w:hAnsi="宋体" w:cs="宋体" w:hint="eastAsia"/>
          <w:b/>
          <w:sz w:val="24"/>
        </w:rPr>
        <w:t>硬件具体要求</w:t>
      </w:r>
    </w:p>
    <w:p w:rsidR="006B590D" w:rsidRPr="00EB02AB" w:rsidRDefault="006B590D" w:rsidP="006B590D">
      <w:pPr>
        <w:pStyle w:val="a7"/>
        <w:widowControl w:val="0"/>
        <w:numPr>
          <w:ilvl w:val="0"/>
          <w:numId w:val="1"/>
        </w:numPr>
        <w:tabs>
          <w:tab w:val="left" w:pos="1013"/>
        </w:tabs>
        <w:spacing w:after="0" w:line="440" w:lineRule="exact"/>
        <w:ind w:firstLineChars="0"/>
        <w:jc w:val="both"/>
        <w:rPr>
          <w:rFonts w:ascii="宋体" w:eastAsia="宋体" w:hAnsi="宋体"/>
          <w:sz w:val="24"/>
          <w:szCs w:val="24"/>
        </w:rPr>
      </w:pPr>
      <w:r w:rsidRPr="00EB02AB">
        <w:rPr>
          <w:rFonts w:ascii="宋体" w:eastAsia="宋体" w:hAnsi="宋体" w:cs="微软雅黑" w:hint="eastAsia"/>
          <w:sz w:val="24"/>
          <w:szCs w:val="24"/>
        </w:rPr>
        <w:t>架构：</w:t>
      </w:r>
      <w:r w:rsidRPr="00EB02AB">
        <w:rPr>
          <w:rFonts w:ascii="宋体" w:eastAsia="宋体" w:hAnsi="宋体" w:hint="eastAsia"/>
          <w:sz w:val="24"/>
          <w:szCs w:val="24"/>
        </w:rPr>
        <w:t>2</w:t>
      </w:r>
      <w:r w:rsidRPr="00EB02AB">
        <w:rPr>
          <w:rFonts w:ascii="宋体" w:eastAsia="宋体" w:hAnsi="宋体"/>
          <w:sz w:val="24"/>
          <w:szCs w:val="24"/>
        </w:rPr>
        <w:t>U</w:t>
      </w:r>
      <w:r w:rsidRPr="00EB02AB">
        <w:rPr>
          <w:rFonts w:ascii="宋体" w:eastAsia="宋体" w:hAnsi="宋体" w:cs="微软雅黑" w:hint="eastAsia"/>
          <w:sz w:val="24"/>
          <w:szCs w:val="24"/>
        </w:rPr>
        <w:t>机架式外形，采用双控制系统架构，支持</w:t>
      </w:r>
      <w:r w:rsidRPr="00EB02AB">
        <w:rPr>
          <w:rFonts w:ascii="宋体" w:eastAsia="宋体" w:hAnsi="宋体" w:hint="eastAsia"/>
          <w:sz w:val="24"/>
          <w:szCs w:val="24"/>
        </w:rPr>
        <w:t>1+1</w:t>
      </w:r>
      <w:r w:rsidRPr="00EB02AB">
        <w:rPr>
          <w:rFonts w:ascii="宋体" w:eastAsia="宋体" w:hAnsi="宋体" w:cs="微软雅黑" w:hint="eastAsia"/>
          <w:sz w:val="24"/>
          <w:szCs w:val="24"/>
        </w:rPr>
        <w:t>冗余，支持</w:t>
      </w:r>
      <w:r w:rsidRPr="00EB02AB">
        <w:rPr>
          <w:rFonts w:ascii="宋体" w:eastAsia="宋体" w:hAnsi="宋体" w:hint="eastAsia"/>
          <w:sz w:val="24"/>
          <w:szCs w:val="24"/>
        </w:rPr>
        <w:t>XXXX</w:t>
      </w:r>
    </w:p>
    <w:p w:rsidR="006B590D" w:rsidRPr="00EB02AB" w:rsidRDefault="006B590D" w:rsidP="006B590D">
      <w:pPr>
        <w:pStyle w:val="a7"/>
        <w:widowControl w:val="0"/>
        <w:numPr>
          <w:ilvl w:val="0"/>
          <w:numId w:val="1"/>
        </w:numPr>
        <w:tabs>
          <w:tab w:val="left" w:pos="1013"/>
        </w:tabs>
        <w:spacing w:after="0" w:line="440" w:lineRule="exact"/>
        <w:ind w:firstLineChars="0"/>
        <w:jc w:val="both"/>
        <w:rPr>
          <w:rFonts w:ascii="宋体" w:eastAsia="宋体" w:hAnsi="宋体"/>
          <w:sz w:val="24"/>
          <w:szCs w:val="24"/>
        </w:rPr>
      </w:pPr>
      <w:r w:rsidRPr="00EB02AB">
        <w:rPr>
          <w:rFonts w:ascii="宋体" w:eastAsia="宋体" w:hAnsi="宋体" w:cs="微软雅黑" w:hint="eastAsia"/>
          <w:sz w:val="24"/>
          <w:szCs w:val="24"/>
        </w:rPr>
        <w:t>控制器核心：每个控制器系统采用两个英特尔处理器，单处理器核心数</w:t>
      </w:r>
      <w:r w:rsidRPr="00EB02AB">
        <w:rPr>
          <w:rFonts w:ascii="宋体" w:eastAsia="宋体" w:hAnsi="宋体"/>
          <w:sz w:val="24"/>
          <w:szCs w:val="24"/>
        </w:rPr>
        <w:t>≥</w:t>
      </w:r>
      <w:r w:rsidRPr="00EB02AB">
        <w:rPr>
          <w:rFonts w:ascii="宋体" w:eastAsia="宋体" w:hAnsi="宋体" w:hint="eastAsia"/>
          <w:sz w:val="24"/>
          <w:szCs w:val="24"/>
        </w:rPr>
        <w:t>10</w:t>
      </w:r>
      <w:r w:rsidRPr="00EB02AB">
        <w:rPr>
          <w:rFonts w:ascii="宋体" w:eastAsia="宋体" w:hAnsi="宋体" w:cs="微软雅黑" w:hint="eastAsia"/>
          <w:sz w:val="24"/>
          <w:szCs w:val="24"/>
        </w:rPr>
        <w:t>，线程数</w:t>
      </w:r>
      <w:r w:rsidRPr="00EB02AB">
        <w:rPr>
          <w:rFonts w:ascii="宋体" w:eastAsia="宋体" w:hAnsi="宋体"/>
          <w:sz w:val="24"/>
          <w:szCs w:val="24"/>
        </w:rPr>
        <w:t>≥</w:t>
      </w:r>
      <w:r w:rsidRPr="00EB02AB">
        <w:rPr>
          <w:rFonts w:ascii="宋体" w:eastAsia="宋体" w:hAnsi="宋体" w:hint="eastAsia"/>
          <w:sz w:val="24"/>
          <w:szCs w:val="24"/>
        </w:rPr>
        <w:t>20</w:t>
      </w:r>
      <w:r w:rsidRPr="00EB02AB">
        <w:rPr>
          <w:rFonts w:ascii="宋体" w:eastAsia="宋体" w:hAnsi="宋体" w:cs="微软雅黑" w:hint="eastAsia"/>
          <w:sz w:val="24"/>
          <w:szCs w:val="24"/>
        </w:rPr>
        <w:t>，工作频率</w:t>
      </w:r>
      <w:r w:rsidRPr="00EB02AB">
        <w:rPr>
          <w:rFonts w:ascii="宋体" w:eastAsia="宋体" w:hAnsi="宋体"/>
          <w:sz w:val="24"/>
          <w:szCs w:val="24"/>
        </w:rPr>
        <w:t>≥</w:t>
      </w:r>
      <w:r w:rsidRPr="00EB02AB">
        <w:rPr>
          <w:rFonts w:ascii="宋体" w:eastAsia="宋体" w:hAnsi="宋体" w:hint="eastAsia"/>
          <w:sz w:val="24"/>
          <w:szCs w:val="24"/>
        </w:rPr>
        <w:t>2.2GHz</w:t>
      </w:r>
      <w:r w:rsidRPr="00EB02AB">
        <w:rPr>
          <w:rFonts w:ascii="宋体" w:eastAsia="宋体" w:hAnsi="宋体" w:cs="微软雅黑" w:hint="eastAsia"/>
          <w:sz w:val="24"/>
          <w:szCs w:val="24"/>
        </w:rPr>
        <w:t>。</w:t>
      </w:r>
    </w:p>
    <w:p w:rsidR="006B590D" w:rsidRPr="00EB02AB" w:rsidRDefault="006B590D" w:rsidP="006B590D">
      <w:pPr>
        <w:pStyle w:val="a7"/>
        <w:widowControl w:val="0"/>
        <w:numPr>
          <w:ilvl w:val="0"/>
          <w:numId w:val="1"/>
        </w:numPr>
        <w:tabs>
          <w:tab w:val="left" w:pos="1013"/>
        </w:tabs>
        <w:spacing w:after="0" w:line="440" w:lineRule="exact"/>
        <w:ind w:firstLineChars="0"/>
        <w:jc w:val="both"/>
        <w:rPr>
          <w:rFonts w:ascii="宋体" w:eastAsia="宋体" w:hAnsi="宋体"/>
          <w:sz w:val="24"/>
          <w:szCs w:val="24"/>
        </w:rPr>
      </w:pPr>
      <w:r w:rsidRPr="00EB02AB">
        <w:rPr>
          <w:rFonts w:ascii="宋体" w:eastAsia="宋体" w:hAnsi="宋体" w:cs="微软雅黑" w:hint="eastAsia"/>
          <w:sz w:val="24"/>
          <w:szCs w:val="24"/>
        </w:rPr>
        <w:t>控制器内存：每个控制器支持</w:t>
      </w:r>
      <w:r w:rsidRPr="00EB02AB">
        <w:rPr>
          <w:rFonts w:ascii="宋体" w:eastAsia="宋体" w:hAnsi="宋体" w:hint="eastAsia"/>
          <w:sz w:val="24"/>
          <w:szCs w:val="24"/>
        </w:rPr>
        <w:t>8</w:t>
      </w:r>
      <w:r w:rsidRPr="00EB02AB">
        <w:rPr>
          <w:rFonts w:ascii="宋体" w:eastAsia="宋体" w:hAnsi="宋体" w:cs="微软雅黑" w:hint="eastAsia"/>
          <w:sz w:val="24"/>
          <w:szCs w:val="24"/>
        </w:rPr>
        <w:t>个</w:t>
      </w:r>
      <w:r w:rsidRPr="00EB02AB">
        <w:rPr>
          <w:rFonts w:ascii="宋体" w:eastAsia="宋体" w:hAnsi="宋体" w:hint="eastAsia"/>
          <w:sz w:val="24"/>
          <w:szCs w:val="24"/>
        </w:rPr>
        <w:t>DD</w:t>
      </w:r>
      <w:r w:rsidRPr="00EB02AB">
        <w:rPr>
          <w:rFonts w:ascii="宋体" w:eastAsia="宋体" w:hAnsi="宋体"/>
          <w:sz w:val="24"/>
          <w:szCs w:val="24"/>
        </w:rPr>
        <w:t>R4 2400MHz</w:t>
      </w:r>
      <w:r w:rsidRPr="00EB02AB">
        <w:rPr>
          <w:rFonts w:ascii="宋体" w:eastAsia="宋体" w:hAnsi="宋体" w:cs="微软雅黑" w:hint="eastAsia"/>
          <w:sz w:val="24"/>
          <w:szCs w:val="24"/>
        </w:rPr>
        <w:t>内存插槽，最高支持</w:t>
      </w:r>
      <w:r w:rsidRPr="00EB02AB">
        <w:rPr>
          <w:rFonts w:ascii="宋体" w:eastAsia="宋体" w:hAnsi="宋体" w:hint="eastAsia"/>
          <w:sz w:val="24"/>
          <w:szCs w:val="24"/>
        </w:rPr>
        <w:t>1</w:t>
      </w:r>
      <w:r w:rsidRPr="00EB02AB">
        <w:rPr>
          <w:rFonts w:ascii="宋体" w:eastAsia="宋体" w:hAnsi="宋体"/>
          <w:sz w:val="24"/>
          <w:szCs w:val="24"/>
        </w:rPr>
        <w:t>TB DDR4</w:t>
      </w:r>
      <w:r w:rsidRPr="00EB02AB">
        <w:rPr>
          <w:rFonts w:ascii="宋体" w:eastAsia="宋体" w:hAnsi="宋体" w:cs="微软雅黑" w:hint="eastAsia"/>
          <w:sz w:val="24"/>
          <w:szCs w:val="24"/>
        </w:rPr>
        <w:t>内存，支持内存</w:t>
      </w:r>
      <w:r w:rsidRPr="00EB02AB">
        <w:rPr>
          <w:rFonts w:ascii="宋体" w:eastAsia="宋体" w:hAnsi="宋体" w:hint="eastAsia"/>
          <w:sz w:val="24"/>
          <w:szCs w:val="24"/>
        </w:rPr>
        <w:t>E</w:t>
      </w:r>
      <w:r w:rsidRPr="00EB02AB">
        <w:rPr>
          <w:rFonts w:ascii="宋体" w:eastAsia="宋体" w:hAnsi="宋体"/>
          <w:sz w:val="24"/>
          <w:szCs w:val="24"/>
        </w:rPr>
        <w:t>CC</w:t>
      </w:r>
      <w:r w:rsidRPr="00EB02AB">
        <w:rPr>
          <w:rFonts w:ascii="宋体" w:eastAsia="宋体" w:hAnsi="宋体" w:cs="微软雅黑" w:hint="eastAsia"/>
          <w:sz w:val="24"/>
          <w:szCs w:val="24"/>
        </w:rPr>
        <w:t>保护、内存镜像、内存热备，也可扩展支持</w:t>
      </w:r>
      <w:r w:rsidRPr="00EB02AB">
        <w:rPr>
          <w:rFonts w:ascii="宋体" w:eastAsia="宋体" w:hAnsi="宋体" w:hint="eastAsia"/>
          <w:sz w:val="24"/>
          <w:szCs w:val="24"/>
        </w:rPr>
        <w:t>NVDIMM</w:t>
      </w:r>
      <w:r w:rsidRPr="00EB02AB">
        <w:rPr>
          <w:rFonts w:ascii="宋体" w:eastAsia="宋体" w:hAnsi="宋体" w:cs="微软雅黑" w:hint="eastAsia"/>
          <w:sz w:val="24"/>
          <w:szCs w:val="24"/>
        </w:rPr>
        <w:t>，实现断电时内存数据不丢失。</w:t>
      </w:r>
    </w:p>
    <w:p w:rsidR="006B590D" w:rsidRPr="00EB02AB" w:rsidRDefault="006B590D" w:rsidP="006B590D">
      <w:pPr>
        <w:pStyle w:val="a7"/>
        <w:widowControl w:val="0"/>
        <w:numPr>
          <w:ilvl w:val="0"/>
          <w:numId w:val="1"/>
        </w:numPr>
        <w:tabs>
          <w:tab w:val="left" w:pos="1013"/>
        </w:tabs>
        <w:spacing w:after="0" w:line="440" w:lineRule="exact"/>
        <w:ind w:firstLineChars="0"/>
        <w:jc w:val="both"/>
        <w:rPr>
          <w:rFonts w:ascii="宋体" w:eastAsia="宋体" w:hAnsi="宋体"/>
          <w:sz w:val="24"/>
          <w:szCs w:val="24"/>
        </w:rPr>
      </w:pPr>
      <w:r w:rsidRPr="00EB02AB">
        <w:rPr>
          <w:rFonts w:ascii="宋体" w:eastAsia="宋体" w:hAnsi="宋体" w:cs="微软雅黑" w:hint="eastAsia"/>
          <w:sz w:val="24"/>
          <w:szCs w:val="24"/>
        </w:rPr>
        <w:t>系统存储：每个控制器支持不少于</w:t>
      </w:r>
      <w:r w:rsidRPr="00EB02AB">
        <w:rPr>
          <w:rFonts w:ascii="宋体" w:eastAsia="宋体" w:hAnsi="宋体" w:hint="eastAsia"/>
          <w:sz w:val="24"/>
          <w:szCs w:val="24"/>
        </w:rPr>
        <w:t>6</w:t>
      </w:r>
      <w:r w:rsidRPr="00EB02AB">
        <w:rPr>
          <w:rFonts w:ascii="宋体" w:eastAsia="宋体" w:hAnsi="宋体" w:cs="微软雅黑" w:hint="eastAsia"/>
          <w:sz w:val="24"/>
          <w:szCs w:val="24"/>
        </w:rPr>
        <w:t>块</w:t>
      </w:r>
      <w:r w:rsidRPr="00EB02AB">
        <w:rPr>
          <w:rFonts w:ascii="宋体" w:eastAsia="宋体" w:hAnsi="宋体" w:hint="eastAsia"/>
          <w:sz w:val="24"/>
          <w:szCs w:val="24"/>
        </w:rPr>
        <w:t>3.5</w:t>
      </w:r>
      <w:r w:rsidRPr="00EB02AB">
        <w:rPr>
          <w:rFonts w:ascii="宋体" w:eastAsia="宋体" w:hAnsi="宋体" w:cs="微软雅黑" w:hint="eastAsia"/>
          <w:sz w:val="24"/>
          <w:szCs w:val="24"/>
        </w:rPr>
        <w:t>寸</w:t>
      </w:r>
      <w:r w:rsidRPr="00EB02AB">
        <w:rPr>
          <w:rFonts w:ascii="宋体" w:eastAsia="宋体" w:hAnsi="宋体" w:hint="eastAsia"/>
          <w:sz w:val="24"/>
          <w:szCs w:val="24"/>
        </w:rPr>
        <w:t>SAS/SATA</w:t>
      </w:r>
      <w:r w:rsidRPr="00EB02AB">
        <w:rPr>
          <w:rFonts w:ascii="宋体" w:eastAsia="宋体" w:hAnsi="宋体" w:cs="微软雅黑" w:hint="eastAsia"/>
          <w:sz w:val="24"/>
          <w:szCs w:val="24"/>
        </w:rPr>
        <w:t>硬盘位，支持</w:t>
      </w:r>
      <w:r w:rsidRPr="00EB02AB">
        <w:rPr>
          <w:rFonts w:ascii="宋体" w:eastAsia="宋体" w:hAnsi="宋体" w:hint="eastAsia"/>
          <w:sz w:val="24"/>
          <w:szCs w:val="24"/>
        </w:rPr>
        <w:t>SA</w:t>
      </w:r>
      <w:r w:rsidRPr="00EB02AB">
        <w:rPr>
          <w:rFonts w:ascii="宋体" w:eastAsia="宋体" w:hAnsi="宋体"/>
          <w:sz w:val="24"/>
          <w:szCs w:val="24"/>
        </w:rPr>
        <w:t>S/SATA/SSD</w:t>
      </w:r>
      <w:r w:rsidRPr="00EB02AB">
        <w:rPr>
          <w:rFonts w:ascii="宋体" w:eastAsia="宋体" w:hAnsi="宋体" w:cs="微软雅黑" w:hint="eastAsia"/>
          <w:sz w:val="24"/>
          <w:szCs w:val="24"/>
        </w:rPr>
        <w:t>混插，支持</w:t>
      </w:r>
      <w:r w:rsidRPr="00EB02AB">
        <w:rPr>
          <w:rFonts w:ascii="宋体" w:eastAsia="宋体" w:hAnsi="宋体" w:hint="eastAsia"/>
          <w:sz w:val="24"/>
          <w:szCs w:val="24"/>
        </w:rPr>
        <w:t xml:space="preserve">RAID </w:t>
      </w:r>
      <w:r w:rsidRPr="00EB02AB">
        <w:rPr>
          <w:rFonts w:ascii="宋体" w:eastAsia="宋体" w:hAnsi="宋体"/>
          <w:sz w:val="24"/>
          <w:szCs w:val="24"/>
        </w:rPr>
        <w:t>0 1 5 10 50</w:t>
      </w:r>
      <w:r w:rsidRPr="00EB02AB">
        <w:rPr>
          <w:rFonts w:ascii="宋体" w:eastAsia="宋体" w:hAnsi="宋体" w:cs="微软雅黑" w:hint="eastAsia"/>
          <w:sz w:val="24"/>
          <w:szCs w:val="24"/>
        </w:rPr>
        <w:t>，</w:t>
      </w:r>
      <w:r w:rsidRPr="00EB02AB">
        <w:rPr>
          <w:rFonts w:ascii="宋体" w:eastAsia="宋体" w:hAnsi="宋体" w:hint="eastAsia"/>
          <w:sz w:val="24"/>
          <w:szCs w:val="24"/>
        </w:rPr>
        <w:t>RA</w:t>
      </w:r>
      <w:r w:rsidRPr="00EB02AB">
        <w:rPr>
          <w:rFonts w:ascii="宋体" w:eastAsia="宋体" w:hAnsi="宋体"/>
          <w:sz w:val="24"/>
          <w:szCs w:val="24"/>
        </w:rPr>
        <w:t>ID</w:t>
      </w:r>
      <w:r w:rsidRPr="00EB02AB">
        <w:rPr>
          <w:rFonts w:ascii="宋体" w:eastAsia="宋体" w:hAnsi="宋体" w:cs="微软雅黑" w:hint="eastAsia"/>
          <w:sz w:val="24"/>
          <w:szCs w:val="24"/>
        </w:rPr>
        <w:t>缓存</w:t>
      </w:r>
      <w:r w:rsidRPr="00EB02AB">
        <w:rPr>
          <w:rFonts w:ascii="宋体" w:eastAsia="宋体" w:hAnsi="宋体"/>
          <w:sz w:val="24"/>
          <w:szCs w:val="24"/>
        </w:rPr>
        <w:t>≥</w:t>
      </w:r>
      <w:r w:rsidRPr="00EB02AB">
        <w:rPr>
          <w:rFonts w:ascii="宋体" w:eastAsia="宋体" w:hAnsi="宋体" w:hint="eastAsia"/>
          <w:sz w:val="24"/>
          <w:szCs w:val="24"/>
        </w:rPr>
        <w:t>1</w:t>
      </w:r>
      <w:r w:rsidRPr="00EB02AB">
        <w:rPr>
          <w:rFonts w:ascii="宋体" w:eastAsia="宋体" w:hAnsi="宋体"/>
          <w:sz w:val="24"/>
          <w:szCs w:val="24"/>
        </w:rPr>
        <w:t>GB</w:t>
      </w:r>
      <w:r w:rsidRPr="00EB02AB">
        <w:rPr>
          <w:rFonts w:ascii="宋体" w:eastAsia="宋体" w:hAnsi="宋体" w:cs="微软雅黑" w:hint="eastAsia"/>
          <w:sz w:val="24"/>
          <w:szCs w:val="24"/>
        </w:rPr>
        <w:t>，支持</w:t>
      </w:r>
      <w:r w:rsidRPr="00EB02AB">
        <w:rPr>
          <w:rFonts w:ascii="宋体" w:eastAsia="宋体" w:hAnsi="宋体" w:hint="eastAsia"/>
          <w:sz w:val="24"/>
          <w:szCs w:val="24"/>
        </w:rPr>
        <w:t>RAID</w:t>
      </w:r>
      <w:r w:rsidRPr="00EB02AB">
        <w:rPr>
          <w:rFonts w:ascii="宋体" w:eastAsia="宋体" w:hAnsi="宋体" w:cs="微软雅黑" w:hint="eastAsia"/>
          <w:sz w:val="24"/>
          <w:szCs w:val="24"/>
        </w:rPr>
        <w:t>卡缓存掉电保护。</w:t>
      </w:r>
    </w:p>
    <w:p w:rsidR="006B590D" w:rsidRPr="00EB02AB" w:rsidRDefault="006B590D" w:rsidP="006B590D">
      <w:pPr>
        <w:pStyle w:val="a7"/>
        <w:widowControl w:val="0"/>
        <w:numPr>
          <w:ilvl w:val="0"/>
          <w:numId w:val="1"/>
        </w:numPr>
        <w:tabs>
          <w:tab w:val="left" w:pos="1013"/>
        </w:tabs>
        <w:spacing w:after="0" w:line="440" w:lineRule="exact"/>
        <w:ind w:firstLineChars="0"/>
        <w:jc w:val="both"/>
        <w:rPr>
          <w:rFonts w:ascii="宋体" w:eastAsia="宋体" w:hAnsi="宋体"/>
          <w:sz w:val="24"/>
          <w:szCs w:val="24"/>
        </w:rPr>
      </w:pPr>
      <w:r w:rsidRPr="00EB02AB">
        <w:rPr>
          <w:rFonts w:ascii="宋体" w:eastAsia="宋体" w:hAnsi="宋体" w:cs="微软雅黑" w:hint="eastAsia"/>
          <w:sz w:val="24"/>
          <w:szCs w:val="24"/>
        </w:rPr>
        <w:t>供电：需提供至少</w:t>
      </w:r>
      <w:r w:rsidRPr="00EB02AB">
        <w:rPr>
          <w:rFonts w:ascii="宋体" w:eastAsia="宋体" w:hAnsi="宋体" w:hint="eastAsia"/>
          <w:sz w:val="24"/>
          <w:szCs w:val="24"/>
        </w:rPr>
        <w:t>1200</w:t>
      </w:r>
      <w:r w:rsidRPr="00EB02AB">
        <w:rPr>
          <w:rFonts w:ascii="宋体" w:eastAsia="宋体" w:hAnsi="宋体"/>
          <w:sz w:val="24"/>
          <w:szCs w:val="24"/>
        </w:rPr>
        <w:t>W</w:t>
      </w:r>
      <w:r w:rsidRPr="00EB02AB">
        <w:rPr>
          <w:rFonts w:ascii="宋体" w:eastAsia="宋体" w:hAnsi="宋体" w:cs="微软雅黑" w:hint="eastAsia"/>
          <w:sz w:val="24"/>
          <w:szCs w:val="24"/>
        </w:rPr>
        <w:t>冗余供电模块，且电源能效等级等于或高于</w:t>
      </w:r>
      <w:r w:rsidRPr="00EB02AB">
        <w:rPr>
          <w:rFonts w:ascii="宋体" w:eastAsia="宋体" w:hAnsi="宋体" w:hint="eastAsia"/>
          <w:sz w:val="24"/>
          <w:szCs w:val="24"/>
        </w:rPr>
        <w:t>80</w:t>
      </w:r>
      <w:r w:rsidRPr="00EB02AB">
        <w:rPr>
          <w:rFonts w:ascii="宋体" w:eastAsia="宋体" w:hAnsi="宋体"/>
          <w:sz w:val="24"/>
          <w:szCs w:val="24"/>
        </w:rPr>
        <w:t>P</w:t>
      </w:r>
      <w:r w:rsidRPr="00EB02AB">
        <w:rPr>
          <w:rFonts w:ascii="宋体" w:eastAsia="宋体" w:hAnsi="宋体" w:hint="eastAsia"/>
          <w:sz w:val="24"/>
          <w:szCs w:val="24"/>
        </w:rPr>
        <w:t>lus</w:t>
      </w:r>
      <w:r w:rsidRPr="00EB02AB">
        <w:rPr>
          <w:rFonts w:ascii="宋体" w:eastAsia="宋体" w:hAnsi="宋体"/>
          <w:sz w:val="24"/>
          <w:szCs w:val="24"/>
        </w:rPr>
        <w:t xml:space="preserve"> </w:t>
      </w:r>
      <w:r w:rsidRPr="00EB02AB">
        <w:rPr>
          <w:rFonts w:ascii="宋体" w:eastAsia="宋体" w:hAnsi="宋体" w:cs="微软雅黑" w:hint="eastAsia"/>
          <w:sz w:val="24"/>
          <w:szCs w:val="24"/>
        </w:rPr>
        <w:t>白金级，能效比</w:t>
      </w:r>
      <w:r w:rsidRPr="00EB02AB">
        <w:rPr>
          <w:rFonts w:ascii="宋体" w:eastAsia="宋体" w:hAnsi="宋体"/>
          <w:sz w:val="24"/>
          <w:szCs w:val="24"/>
        </w:rPr>
        <w:t>≥</w:t>
      </w:r>
      <w:r w:rsidRPr="00EB02AB">
        <w:rPr>
          <w:rFonts w:ascii="宋体" w:eastAsia="宋体" w:hAnsi="宋体" w:hint="eastAsia"/>
          <w:sz w:val="24"/>
          <w:szCs w:val="24"/>
        </w:rPr>
        <w:t>94%</w:t>
      </w:r>
      <w:r w:rsidRPr="00EB02AB">
        <w:rPr>
          <w:rFonts w:ascii="宋体" w:eastAsia="宋体" w:hAnsi="宋体" w:cs="微软雅黑" w:hint="eastAsia"/>
          <w:sz w:val="24"/>
          <w:szCs w:val="24"/>
        </w:rPr>
        <w:t>；</w:t>
      </w:r>
    </w:p>
    <w:p w:rsidR="006B590D" w:rsidRPr="00355512" w:rsidRDefault="00165F13" w:rsidP="00165F13">
      <w:pPr>
        <w:spacing w:beforeLines="50" w:before="156" w:after="0" w:line="24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三）</w:t>
      </w:r>
      <w:r w:rsidR="006B590D" w:rsidRPr="00355512">
        <w:rPr>
          <w:rFonts w:ascii="宋体" w:eastAsia="宋体" w:hAnsi="宋体" w:cs="宋体" w:hint="eastAsia"/>
          <w:b/>
          <w:sz w:val="24"/>
        </w:rPr>
        <w:t>一体机管理要求：</w:t>
      </w:r>
    </w:p>
    <w:tbl>
      <w:tblPr>
        <w:tblpPr w:leftFromText="180" w:rightFromText="180" w:tblpY="480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6380"/>
        <w:gridCol w:w="708"/>
      </w:tblGrid>
      <w:tr w:rsidR="006B590D" w:rsidRPr="00DE2F91" w:rsidTr="00E22658">
        <w:tc>
          <w:tcPr>
            <w:tcW w:w="533" w:type="pct"/>
            <w:shd w:val="clear" w:color="auto" w:fill="auto"/>
            <w:vAlign w:val="center"/>
          </w:tcPr>
          <w:p w:rsidR="006B590D" w:rsidRPr="00DE2F91" w:rsidRDefault="006B590D" w:rsidP="00E22658">
            <w:pPr>
              <w:keepNext/>
              <w:widowControl w:val="0"/>
              <w:topLinePunct/>
              <w:adjustRightInd w:val="0"/>
              <w:snapToGrid w:val="0"/>
              <w:spacing w:before="80" w:after="80" w:line="240" w:lineRule="atLeast"/>
              <w:jc w:val="both"/>
              <w:rPr>
                <w:rFonts w:ascii="宋体" w:eastAsia="宋体" w:hAnsi="宋体" w:cs="Book Antiqua"/>
                <w:bCs/>
                <w:snapToGrid w:val="0"/>
                <w:color w:val="auto"/>
                <w:kern w:val="0"/>
                <w:sz w:val="18"/>
                <w:szCs w:val="18"/>
              </w:rPr>
            </w:pPr>
            <w:r w:rsidRPr="00DE2F91">
              <w:rPr>
                <w:rFonts w:ascii="宋体" w:eastAsia="宋体" w:hAnsi="宋体" w:cs="Book Antiqua" w:hint="eastAsia"/>
                <w:bCs/>
                <w:snapToGrid w:val="0"/>
                <w:color w:val="auto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6B590D" w:rsidRPr="00DE2F91" w:rsidRDefault="006B590D" w:rsidP="00E22658">
            <w:pPr>
              <w:keepNext/>
              <w:widowControl w:val="0"/>
              <w:topLinePunct/>
              <w:adjustRightInd w:val="0"/>
              <w:snapToGrid w:val="0"/>
              <w:spacing w:before="80" w:after="80" w:line="240" w:lineRule="atLeast"/>
              <w:jc w:val="both"/>
              <w:rPr>
                <w:rFonts w:ascii="宋体" w:eastAsia="宋体" w:hAnsi="宋体" w:cs="Book Antiqua"/>
                <w:bCs/>
                <w:snapToGrid w:val="0"/>
                <w:color w:val="auto"/>
                <w:kern w:val="0"/>
                <w:sz w:val="18"/>
                <w:szCs w:val="18"/>
              </w:rPr>
            </w:pPr>
            <w:r w:rsidRPr="00DE2F91">
              <w:rPr>
                <w:rFonts w:ascii="宋体" w:eastAsia="宋体" w:hAnsi="宋体" w:cs="Book Antiqua" w:hint="eastAsia"/>
                <w:bCs/>
                <w:snapToGrid w:val="0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B590D" w:rsidRPr="00DE2F91" w:rsidRDefault="006B590D" w:rsidP="00E22658">
            <w:pPr>
              <w:keepNext/>
              <w:widowControl w:val="0"/>
              <w:topLinePunct/>
              <w:adjustRightInd w:val="0"/>
              <w:snapToGrid w:val="0"/>
              <w:spacing w:before="80" w:after="80" w:line="240" w:lineRule="atLeast"/>
              <w:jc w:val="both"/>
              <w:rPr>
                <w:rFonts w:ascii="宋体" w:eastAsia="宋体" w:hAnsi="宋体" w:cs="Book Antiqua"/>
                <w:bCs/>
                <w:snapToGrid w:val="0"/>
                <w:color w:val="auto"/>
                <w:kern w:val="0"/>
                <w:sz w:val="18"/>
                <w:szCs w:val="18"/>
              </w:rPr>
            </w:pPr>
            <w:r w:rsidRPr="00DE2F91">
              <w:rPr>
                <w:rFonts w:ascii="宋体" w:eastAsia="宋体" w:hAnsi="宋体" w:cs="Book Antiqua" w:hint="eastAsia"/>
                <w:bCs/>
                <w:snapToGrid w:val="0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一体机支持生命周期管理，根据实际硬件情况，自动添加一体机或删除一体机，可在界面一键操作启用、停用、重连、维护物理机，当一体机界面的维修灯亮时，可直接点亮相应物理机的服务识别灯。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DE2F91">
        <w:trPr>
          <w:trHeight w:val="655"/>
        </w:trPr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支持开箱即用，一体机出厂的时候自带I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SO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，保证软件和硬件的完整和正确性。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支持系统预配置，通过雷达图形扫描的方式在U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I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界面实现自动对系统管理网络、业务网络以及I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PMI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网络的安装配置。无须执行命令操作。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监控中心支持实时监控一体机整体运行情况，包含各物理机的CPU、内存、存储用量及磁盘IO和网络吞吐量以及网络接口的连接情况。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支持实时监控C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PU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、内存、磁盘I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O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和网卡流量，实时监控存储池和磁盘的I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OPS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、I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O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带宽和平均I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/O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延迟，支持自定义监控15分钟、1小时、1天、2周的监控数据。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云主机支持加载物理机上的第三方外接设备、U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SB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设备、虚拟光驱、以及物理机上的其他设备等，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rPr>
          <w:trHeight w:val="609"/>
        </w:trPr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支持对云主机整个生命周期的管控。包括创建云主机（厚置备、精简置备），启动云主机，停止云主机，删除云主机，彻底删除云主机，支持云主机在线修改密码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支持对存储数据的实时监控，可自定义监控15分钟、1小时、1天、2周的监控数据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具象化展示硬件的使用和运行情况，展示硬件背面板的槽位连接状态，包括电源、网络接口、带外管理和USB设备，根据实际硬件的使用和运行情况，展示物理硬盘的用量信息、数据健康状态、RAID信息及RAID健康状态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支持具象化展示硬件前面板的实际插盘情况，展示硬盘的状态、用途、可用容量等信息。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支持具象化展示硬盘的S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.M.A.R.T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信息、支持点亮硬盘灯来检测硬盘的健康状态以及温度信息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预置常用Windows和Cent</w:t>
            </w:r>
            <w:r w:rsidRPr="00DE2F91">
              <w:rPr>
                <w:rFonts w:ascii="宋体" w:eastAsia="宋体" w:hAnsi="宋体" w:cs="Arial"/>
                <w:color w:val="auto"/>
                <w:sz w:val="18"/>
                <w:szCs w:val="18"/>
              </w:rPr>
              <w:t>OS</w:t>
            </w: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镜像，可根据预置镜像一键创建云主机。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支持云主机系统盘在线扩大容量，方便修改云主机配置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支持创建备份数据，支持对云主机进行整机备份，可根据某一时间点的备份数据，一键还原至备份时间点。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  <w:tr w:rsidR="006B590D" w:rsidRPr="00DE2F91" w:rsidTr="00E22658">
        <w:tc>
          <w:tcPr>
            <w:tcW w:w="533" w:type="pct"/>
            <w:vAlign w:val="center"/>
          </w:tcPr>
          <w:p w:rsidR="006B590D" w:rsidRPr="00DE2F91" w:rsidRDefault="006B590D" w:rsidP="006B590D">
            <w:pPr>
              <w:widowControl w:val="0"/>
              <w:numPr>
                <w:ilvl w:val="0"/>
                <w:numId w:val="2"/>
              </w:numPr>
              <w:topLinePunct/>
              <w:adjustRightInd w:val="0"/>
              <w:snapToGrid w:val="0"/>
              <w:spacing w:before="160" w:after="0" w:line="360" w:lineRule="auto"/>
              <w:ind w:left="405"/>
              <w:jc w:val="both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  <w:tc>
          <w:tcPr>
            <w:tcW w:w="4021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240" w:lineRule="atLeast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  <w:r w:rsidRPr="00DE2F91">
              <w:rPr>
                <w:rFonts w:ascii="宋体" w:eastAsia="宋体" w:hAnsi="宋体" w:cs="Arial" w:hint="eastAsia"/>
                <w:color w:val="auto"/>
                <w:sz w:val="18"/>
                <w:szCs w:val="18"/>
              </w:rPr>
              <w:t>支持一键预警，当系统中资源达到报警阈值或系统发生故障时，系统会自动提示报警消息</w:t>
            </w:r>
          </w:p>
        </w:tc>
        <w:tc>
          <w:tcPr>
            <w:tcW w:w="446" w:type="pct"/>
            <w:vAlign w:val="center"/>
          </w:tcPr>
          <w:p w:rsidR="006B590D" w:rsidRPr="00DE2F91" w:rsidRDefault="006B590D" w:rsidP="00E22658">
            <w:pPr>
              <w:topLinePunct/>
              <w:adjustRightInd w:val="0"/>
              <w:snapToGrid w:val="0"/>
              <w:spacing w:before="160" w:line="360" w:lineRule="auto"/>
              <w:rPr>
                <w:rFonts w:ascii="宋体" w:eastAsia="宋体" w:hAnsi="宋体" w:cs="Arial"/>
                <w:color w:val="auto"/>
                <w:sz w:val="18"/>
                <w:szCs w:val="18"/>
              </w:rPr>
            </w:pPr>
          </w:p>
        </w:tc>
      </w:tr>
    </w:tbl>
    <w:p w:rsidR="006B590D" w:rsidRDefault="006B590D">
      <w:pPr>
        <w:rPr>
          <w:rFonts w:eastAsiaTheme="minorEastAsia"/>
        </w:rPr>
      </w:pPr>
    </w:p>
    <w:p w:rsidR="008B5A19" w:rsidRPr="008B5A19" w:rsidRDefault="008B5A19" w:rsidP="00EE3CC7">
      <w:pPr>
        <w:spacing w:beforeLines="50" w:before="156" w:afterLines="50" w:after="156" w:line="240" w:lineRule="auto"/>
        <w:rPr>
          <w:rFonts w:ascii="宋体" w:eastAsia="宋体" w:hAnsi="宋体" w:cs="宋体"/>
          <w:b/>
          <w:sz w:val="24"/>
        </w:rPr>
      </w:pPr>
      <w:r w:rsidRPr="008B5A19">
        <w:rPr>
          <w:rFonts w:ascii="宋体" w:eastAsia="宋体" w:hAnsi="宋体" w:cs="宋体" w:hint="eastAsia"/>
          <w:b/>
          <w:sz w:val="24"/>
        </w:rPr>
        <w:lastRenderedPageBreak/>
        <w:t>四）</w:t>
      </w:r>
      <w:r w:rsidR="00A37A0A" w:rsidRPr="008B5A19">
        <w:rPr>
          <w:rFonts w:ascii="宋体" w:eastAsia="宋体" w:hAnsi="宋体" w:cs="宋体" w:hint="eastAsia"/>
          <w:b/>
          <w:sz w:val="24"/>
        </w:rPr>
        <w:t>质保要求</w:t>
      </w:r>
    </w:p>
    <w:p w:rsidR="00A37A0A" w:rsidRDefault="007B6C49" w:rsidP="00EE3CC7">
      <w:pPr>
        <w:ind w:firstLineChars="200" w:firstLine="440"/>
        <w:rPr>
          <w:rFonts w:eastAsiaTheme="minorEastAsia"/>
        </w:rPr>
      </w:pP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）</w:t>
      </w:r>
      <w:r w:rsidR="00A37A0A">
        <w:rPr>
          <w:rFonts w:eastAsiaTheme="minorEastAsia" w:hint="eastAsia"/>
        </w:rPr>
        <w:t>产品涉及服务器硬件和</w:t>
      </w:r>
      <w:r w:rsidR="00A37A0A">
        <w:rPr>
          <w:rFonts w:eastAsiaTheme="minorEastAsia" w:hint="eastAsia"/>
        </w:rPr>
        <w:t>ZStack</w:t>
      </w:r>
      <w:r w:rsidR="00A37A0A">
        <w:rPr>
          <w:rFonts w:eastAsiaTheme="minorEastAsia" w:hint="eastAsia"/>
        </w:rPr>
        <w:t>软件相关内容根据原厂质保标准进行质保</w:t>
      </w:r>
      <w:r w:rsidR="00EE3CC7">
        <w:rPr>
          <w:rFonts w:eastAsiaTheme="minorEastAsia" w:hint="eastAsia"/>
        </w:rPr>
        <w:t>。</w:t>
      </w:r>
    </w:p>
    <w:p w:rsidR="007B6C49" w:rsidRPr="00DE2F91" w:rsidRDefault="007B6C49" w:rsidP="00EE3CC7">
      <w:pPr>
        <w:ind w:firstLineChars="200" w:firstLine="440"/>
        <w:rPr>
          <w:rFonts w:eastAsiaTheme="minorEastAsia"/>
        </w:rPr>
      </w:pPr>
      <w:r>
        <w:rPr>
          <w:rFonts w:eastAsiaTheme="minorEastAsia" w:hint="eastAsia"/>
        </w:rPr>
        <w:t>2</w:t>
      </w:r>
      <w:r>
        <w:rPr>
          <w:rFonts w:eastAsiaTheme="minorEastAsia" w:hint="eastAsia"/>
        </w:rPr>
        <w:t>）至少提供</w:t>
      </w:r>
      <w:r w:rsidR="00E42800">
        <w:rPr>
          <w:rFonts w:eastAsiaTheme="minorEastAsia" w:hint="eastAsia"/>
        </w:rPr>
        <w:t>原厂</w:t>
      </w:r>
      <w:bookmarkStart w:id="0" w:name="_GoBack"/>
      <w:bookmarkEnd w:id="0"/>
      <w:r>
        <w:rPr>
          <w:rFonts w:eastAsiaTheme="minorEastAsia" w:hint="eastAsia"/>
        </w:rPr>
        <w:t>5*8</w:t>
      </w:r>
      <w:r w:rsidR="00AD647A">
        <w:rPr>
          <w:rFonts w:eastAsiaTheme="minorEastAsia" w:hint="eastAsia"/>
        </w:rPr>
        <w:t>电话或远程</w:t>
      </w:r>
      <w:r>
        <w:rPr>
          <w:rFonts w:eastAsiaTheme="minorEastAsia" w:hint="eastAsia"/>
        </w:rPr>
        <w:t>服务支持。</w:t>
      </w:r>
    </w:p>
    <w:sectPr w:rsidR="007B6C49" w:rsidRPr="00DE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C" w:rsidRDefault="0069347C" w:rsidP="006B590D">
      <w:pPr>
        <w:spacing w:after="0" w:line="240" w:lineRule="auto"/>
      </w:pPr>
      <w:r>
        <w:separator/>
      </w:r>
    </w:p>
  </w:endnote>
  <w:endnote w:type="continuationSeparator" w:id="0">
    <w:p w:rsidR="0069347C" w:rsidRDefault="0069347C" w:rsidP="006B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C" w:rsidRDefault="0069347C" w:rsidP="006B590D">
      <w:pPr>
        <w:spacing w:after="0" w:line="240" w:lineRule="auto"/>
      </w:pPr>
      <w:r>
        <w:separator/>
      </w:r>
    </w:p>
  </w:footnote>
  <w:footnote w:type="continuationSeparator" w:id="0">
    <w:p w:rsidR="0069347C" w:rsidRDefault="0069347C" w:rsidP="006B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A09"/>
    <w:multiLevelType w:val="hybridMultilevel"/>
    <w:tmpl w:val="B32077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27040A"/>
    <w:multiLevelType w:val="hybridMultilevel"/>
    <w:tmpl w:val="FC723902"/>
    <w:lvl w:ilvl="0" w:tplc="111A52F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b w:val="0"/>
      </w:rPr>
    </w:lvl>
    <w:lvl w:ilvl="1" w:tplc="D18A57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0BE31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BE60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98F7F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0C32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10D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463D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B6A47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E"/>
    <w:rsid w:val="00165F13"/>
    <w:rsid w:val="003C548A"/>
    <w:rsid w:val="0069347C"/>
    <w:rsid w:val="006B590D"/>
    <w:rsid w:val="006E1019"/>
    <w:rsid w:val="007B6C49"/>
    <w:rsid w:val="008B5A19"/>
    <w:rsid w:val="00A37A0A"/>
    <w:rsid w:val="00AD647A"/>
    <w:rsid w:val="00C60EDE"/>
    <w:rsid w:val="00DE2F91"/>
    <w:rsid w:val="00E42800"/>
    <w:rsid w:val="00EE3CC7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82B6D-56C2-430F-BDD8-EA2650B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0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0D"/>
    <w:rPr>
      <w:sz w:val="18"/>
      <w:szCs w:val="18"/>
    </w:rPr>
  </w:style>
  <w:style w:type="paragraph" w:styleId="a7">
    <w:name w:val="List Paragraph"/>
    <w:basedOn w:val="a"/>
    <w:link w:val="a8"/>
    <w:qFormat/>
    <w:rsid w:val="006B590D"/>
    <w:pPr>
      <w:ind w:firstLineChars="200" w:firstLine="420"/>
    </w:pPr>
  </w:style>
  <w:style w:type="character" w:customStyle="1" w:styleId="a8">
    <w:name w:val="列出段落 字符"/>
    <w:link w:val="a7"/>
    <w:qFormat/>
    <w:locked/>
    <w:rsid w:val="006B590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202</Words>
  <Characters>1153</Characters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2021-10-22T07:22:00Z</dcterms:created>
  <dcterms:modified xsi:type="dcterms:W3CDTF">2021-10-22T07:57:00Z</dcterms:modified>
</cp:coreProperties>
</file>